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25" w:rsidRPr="00016DD7" w:rsidRDefault="002941E8">
      <w:pPr>
        <w:pStyle w:val="1"/>
        <w:spacing w:before="1" w:line="322" w:lineRule="exact"/>
        <w:ind w:left="715" w:right="575"/>
        <w:jc w:val="center"/>
      </w:pPr>
      <w:r w:rsidRPr="00016DD7">
        <w:t>СПЕЦИАЛЬНОСТЬ</w:t>
      </w:r>
      <w:r w:rsidRPr="00016DD7">
        <w:rPr>
          <w:spacing w:val="-10"/>
        </w:rPr>
        <w:t xml:space="preserve"> </w:t>
      </w:r>
      <w:r w:rsidRPr="00016DD7">
        <w:t>5.10.1.</w:t>
      </w:r>
      <w:r w:rsidRPr="00016DD7">
        <w:rPr>
          <w:spacing w:val="-9"/>
        </w:rPr>
        <w:t xml:space="preserve"> </w:t>
      </w:r>
      <w:r w:rsidRPr="00016DD7">
        <w:t>«ТЕОРИЯ</w:t>
      </w:r>
      <w:r w:rsidRPr="00016DD7">
        <w:rPr>
          <w:spacing w:val="-7"/>
        </w:rPr>
        <w:t xml:space="preserve"> </w:t>
      </w:r>
      <w:r w:rsidRPr="00016DD7">
        <w:t>И</w:t>
      </w:r>
      <w:r w:rsidRPr="00016DD7">
        <w:rPr>
          <w:spacing w:val="-7"/>
        </w:rPr>
        <w:t xml:space="preserve"> </w:t>
      </w:r>
      <w:r w:rsidRPr="00016DD7">
        <w:t>ИСТОРИЯ</w:t>
      </w:r>
      <w:r w:rsidRPr="00016DD7">
        <w:rPr>
          <w:spacing w:val="-7"/>
        </w:rPr>
        <w:t xml:space="preserve"> </w:t>
      </w:r>
      <w:r w:rsidRPr="00016DD7">
        <w:rPr>
          <w:spacing w:val="-2"/>
        </w:rPr>
        <w:t>КУЛЬТУРЫ,</w:t>
      </w:r>
    </w:p>
    <w:p w:rsidR="00425225" w:rsidRPr="00016DD7" w:rsidRDefault="002941E8">
      <w:pPr>
        <w:ind w:left="426"/>
        <w:jc w:val="center"/>
        <w:rPr>
          <w:b/>
          <w:sz w:val="28"/>
        </w:rPr>
      </w:pPr>
      <w:r w:rsidRPr="00016DD7">
        <w:rPr>
          <w:b/>
          <w:spacing w:val="-2"/>
          <w:sz w:val="28"/>
        </w:rPr>
        <w:t>ИСКУССТВА»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</w:tabs>
        <w:spacing w:before="316"/>
        <w:ind w:left="710" w:hanging="284"/>
        <w:rPr>
          <w:sz w:val="28"/>
        </w:rPr>
      </w:pPr>
      <w:r w:rsidRPr="00016DD7">
        <w:rPr>
          <w:sz w:val="28"/>
        </w:rPr>
        <w:t>Предмет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культурологии.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Становление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понятия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«культурология».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  <w:tab w:val="left" w:pos="712"/>
        </w:tabs>
        <w:spacing w:line="242" w:lineRule="auto"/>
        <w:ind w:right="1390"/>
        <w:rPr>
          <w:sz w:val="28"/>
        </w:rPr>
      </w:pPr>
      <w:r w:rsidRPr="00016DD7">
        <w:rPr>
          <w:sz w:val="28"/>
        </w:rPr>
        <w:t>Наука,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религия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как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культурные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феномены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предмет культурологических исследований.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  <w:tab w:val="left" w:pos="712"/>
        </w:tabs>
        <w:ind w:right="626"/>
        <w:rPr>
          <w:sz w:val="28"/>
        </w:rPr>
      </w:pPr>
      <w:r w:rsidRPr="00016DD7">
        <w:rPr>
          <w:sz w:val="28"/>
        </w:rPr>
        <w:t>Становление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основных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подходов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направлений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изучении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культуры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 Х1Х-начале ХХ века.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  <w:tab w:val="left" w:pos="712"/>
        </w:tabs>
        <w:ind w:right="1017"/>
        <w:rPr>
          <w:sz w:val="28"/>
        </w:rPr>
      </w:pPr>
      <w:r w:rsidRPr="00016DD7">
        <w:rPr>
          <w:sz w:val="28"/>
        </w:rPr>
        <w:t>«Культура»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«цивилизация»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как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ключевые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понятия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культурологии. История понятий «цивилизация» и «культура»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 Европе и России.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  <w:tab w:val="left" w:pos="712"/>
        </w:tabs>
        <w:ind w:right="512"/>
        <w:rPr>
          <w:sz w:val="28"/>
        </w:rPr>
      </w:pPr>
      <w:r w:rsidRPr="00016DD7">
        <w:rPr>
          <w:sz w:val="28"/>
        </w:rPr>
        <w:t>Концепты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«Запад»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«Восток»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современные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 xml:space="preserve">интерпретации </w:t>
      </w:r>
      <w:r w:rsidRPr="00016DD7">
        <w:rPr>
          <w:spacing w:val="-2"/>
          <w:sz w:val="28"/>
        </w:rPr>
        <w:t>понятий.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</w:tabs>
        <w:spacing w:line="322" w:lineRule="exact"/>
        <w:ind w:left="710" w:hanging="284"/>
        <w:rPr>
          <w:sz w:val="28"/>
        </w:rPr>
      </w:pPr>
      <w:r w:rsidRPr="00016DD7">
        <w:rPr>
          <w:sz w:val="28"/>
        </w:rPr>
        <w:t>Понятие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«русская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культура»,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проблемы</w:t>
      </w:r>
      <w:r w:rsidRPr="00016DD7">
        <w:rPr>
          <w:spacing w:val="56"/>
          <w:sz w:val="28"/>
        </w:rPr>
        <w:t xml:space="preserve"> </w:t>
      </w:r>
      <w:r w:rsidRPr="00016DD7">
        <w:rPr>
          <w:sz w:val="28"/>
        </w:rPr>
        <w:t>периодизации ее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истории.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  <w:tab w:val="left" w:pos="712"/>
        </w:tabs>
        <w:ind w:right="871"/>
        <w:rPr>
          <w:sz w:val="28"/>
        </w:rPr>
      </w:pPr>
      <w:r w:rsidRPr="00016DD7">
        <w:rPr>
          <w:sz w:val="28"/>
        </w:rPr>
        <w:t>Культуры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России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Запада: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подходы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интерпретации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российской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 западной культурологии.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</w:tabs>
        <w:spacing w:line="321" w:lineRule="exact"/>
        <w:ind w:left="710" w:hanging="284"/>
        <w:rPr>
          <w:sz w:val="28"/>
        </w:rPr>
      </w:pPr>
      <w:r w:rsidRPr="00016DD7">
        <w:rPr>
          <w:sz w:val="28"/>
        </w:rPr>
        <w:t>Понятия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этноса</w:t>
      </w:r>
      <w:r w:rsidRPr="00016DD7">
        <w:rPr>
          <w:spacing w:val="6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нации,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теории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национальной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этнической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культуры.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0"/>
        </w:tabs>
        <w:spacing w:line="322" w:lineRule="exact"/>
        <w:ind w:left="710" w:hanging="284"/>
        <w:rPr>
          <w:sz w:val="28"/>
        </w:rPr>
      </w:pPr>
      <w:r w:rsidRPr="00016DD7">
        <w:rPr>
          <w:sz w:val="28"/>
        </w:rPr>
        <w:t>Этос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культура: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проблемы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взаимодействия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t>Понятие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субкультуры.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Теория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субкультур.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Типология.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Понятия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картина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мира,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ментальность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культурологии.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b/>
          <w:sz w:val="28"/>
        </w:rPr>
      </w:pPr>
      <w:r w:rsidRPr="00016DD7">
        <w:rPr>
          <w:sz w:val="28"/>
        </w:rPr>
        <w:t>Категории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культуры.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2"/>
          <w:tab w:val="left" w:pos="1136"/>
        </w:tabs>
        <w:ind w:right="444"/>
        <w:rPr>
          <w:sz w:val="28"/>
        </w:rPr>
      </w:pPr>
      <w:r w:rsidRPr="00016DD7">
        <w:rPr>
          <w:sz w:val="28"/>
        </w:rPr>
        <w:t xml:space="preserve">Структурный и структурно-функциональный подход к исследованию </w:t>
      </w:r>
      <w:r w:rsidRPr="00016DD7">
        <w:rPr>
          <w:spacing w:val="-2"/>
          <w:sz w:val="28"/>
        </w:rPr>
        <w:t>культуры.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r w:rsidRPr="00016DD7">
        <w:rPr>
          <w:sz w:val="28"/>
        </w:rPr>
        <w:t>Семиотический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подход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изучению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описанию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культуры.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2"/>
          <w:tab w:val="left" w:pos="1136"/>
        </w:tabs>
        <w:spacing w:before="67" w:line="242" w:lineRule="auto"/>
        <w:ind w:right="689"/>
        <w:rPr>
          <w:sz w:val="28"/>
        </w:rPr>
      </w:pPr>
      <w:r w:rsidRPr="00016DD7">
        <w:rPr>
          <w:sz w:val="28"/>
        </w:rPr>
        <w:t>Социокультурные исследования и психоанализ: место фрейдизма и неофрейдизма в теории культуры.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17" w:lineRule="exact"/>
        <w:ind w:left="1136" w:hanging="710"/>
        <w:rPr>
          <w:sz w:val="28"/>
        </w:rPr>
      </w:pPr>
      <w:r w:rsidRPr="00016DD7">
        <w:rPr>
          <w:sz w:val="28"/>
        </w:rPr>
        <w:t>Гендерные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исследования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культурологии.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Подходы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к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изучению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философской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герменевтике.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Подходы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к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изучению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«философии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жизни».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Культура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повседневности: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предмет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подходы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изучению.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t>Постструктурализм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постмодернизм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исследованиях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культуры.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before="2" w:line="322" w:lineRule="exact"/>
        <w:ind w:left="1136" w:hanging="710"/>
        <w:rPr>
          <w:sz w:val="28"/>
        </w:rPr>
      </w:pPr>
      <w:r w:rsidRPr="00016DD7">
        <w:rPr>
          <w:sz w:val="28"/>
        </w:rPr>
        <w:t>Миф.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Теории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мифа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мифологического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сознания.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2"/>
          <w:tab w:val="left" w:pos="1136"/>
        </w:tabs>
        <w:ind w:right="1105"/>
        <w:rPr>
          <w:sz w:val="28"/>
        </w:rPr>
      </w:pPr>
      <w:r w:rsidRPr="00016DD7">
        <w:rPr>
          <w:sz w:val="28"/>
        </w:rPr>
        <w:t xml:space="preserve">Религия и религиозная культура: принципы описания и базовые </w:t>
      </w:r>
      <w:r w:rsidRPr="00016DD7">
        <w:rPr>
          <w:spacing w:val="-2"/>
          <w:sz w:val="28"/>
        </w:rPr>
        <w:t>понятия.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r w:rsidRPr="00016DD7">
        <w:rPr>
          <w:sz w:val="28"/>
        </w:rPr>
        <w:t>Теория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художественной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культуры,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языки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описания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понятия.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Концепции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культуры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как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4"/>
          <w:sz w:val="28"/>
        </w:rPr>
        <w:t>игры.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2"/>
          <w:tab w:val="left" w:pos="1136"/>
        </w:tabs>
        <w:spacing w:line="242" w:lineRule="auto"/>
        <w:ind w:right="287"/>
        <w:rPr>
          <w:sz w:val="28"/>
        </w:rPr>
      </w:pPr>
      <w:r w:rsidRPr="00016DD7">
        <w:rPr>
          <w:sz w:val="28"/>
        </w:rPr>
        <w:t>Искусство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 xml:space="preserve">в культуре постмодернизма: роль иронии, игрового начала, </w:t>
      </w:r>
      <w:r w:rsidRPr="00016DD7">
        <w:rPr>
          <w:spacing w:val="-2"/>
          <w:sz w:val="28"/>
        </w:rPr>
        <w:t>цитации.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18" w:lineRule="exact"/>
        <w:ind w:left="1136" w:hanging="710"/>
        <w:rPr>
          <w:sz w:val="28"/>
        </w:rPr>
      </w:pPr>
      <w:r w:rsidRPr="00016DD7">
        <w:rPr>
          <w:sz w:val="28"/>
        </w:rPr>
        <w:t>Основные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подходы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принципы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типологии</w:t>
      </w:r>
      <w:r w:rsidRPr="00016DD7">
        <w:rPr>
          <w:spacing w:val="59"/>
          <w:sz w:val="28"/>
        </w:rPr>
        <w:t xml:space="preserve"> </w:t>
      </w:r>
      <w:r w:rsidRPr="00016DD7">
        <w:rPr>
          <w:spacing w:val="-2"/>
          <w:sz w:val="28"/>
        </w:rPr>
        <w:t>культур.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Морфология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культуры.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712"/>
          <w:tab w:val="left" w:pos="1136"/>
        </w:tabs>
        <w:ind w:right="521"/>
        <w:rPr>
          <w:sz w:val="28"/>
        </w:rPr>
      </w:pPr>
      <w:r w:rsidRPr="00016DD7">
        <w:rPr>
          <w:sz w:val="28"/>
        </w:rPr>
        <w:t xml:space="preserve">Понятия «массовая культура» и «массовое искусство»: подходы к их </w:t>
      </w:r>
      <w:r w:rsidRPr="00016DD7">
        <w:rPr>
          <w:spacing w:val="-2"/>
          <w:sz w:val="28"/>
        </w:rPr>
        <w:t>изучению.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1" w:lineRule="exact"/>
        <w:ind w:left="1136" w:hanging="710"/>
        <w:rPr>
          <w:sz w:val="28"/>
        </w:rPr>
      </w:pPr>
      <w:r w:rsidRPr="00016DD7">
        <w:rPr>
          <w:sz w:val="28"/>
        </w:rPr>
        <w:t>Античная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искусство: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теории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понятия.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t>Культурно-исторические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концепции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Средних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веков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Возрождения.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before="1" w:line="322" w:lineRule="exact"/>
        <w:ind w:left="1136" w:hanging="710"/>
        <w:rPr>
          <w:sz w:val="28"/>
        </w:rPr>
      </w:pPr>
      <w:r w:rsidRPr="00016DD7">
        <w:rPr>
          <w:sz w:val="28"/>
        </w:rPr>
        <w:t>Культурно-исторические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теории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Нового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времени.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Культурно-исторические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концепции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-10"/>
          <w:sz w:val="28"/>
        </w:rPr>
        <w:t xml:space="preserve"> </w:t>
      </w:r>
      <w:r w:rsidRPr="00016DD7">
        <w:rPr>
          <w:spacing w:val="-4"/>
          <w:sz w:val="28"/>
        </w:rPr>
        <w:t>века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lastRenderedPageBreak/>
        <w:t>Культурологические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подходы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к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изучению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народной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культуры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Медиакультура: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основные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подходы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концепции.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t>Цифровая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культура.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t>Культура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техника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новое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новейшее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время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before="2" w:line="322" w:lineRule="exact"/>
        <w:ind w:left="1136" w:hanging="710"/>
        <w:rPr>
          <w:sz w:val="28"/>
        </w:rPr>
      </w:pPr>
      <w:r w:rsidRPr="00016DD7">
        <w:rPr>
          <w:sz w:val="28"/>
        </w:rPr>
        <w:t>Цензура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ценность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культуре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Праздник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повседневность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культуре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Инкультурация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социализация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культуре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ХХ-ХХ1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веков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Понятие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культурной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антропологии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Понятие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жизненного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цикла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культуре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Понятие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«Индустрия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культуры».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ind w:left="1136" w:hanging="710"/>
        <w:rPr>
          <w:sz w:val="28"/>
        </w:rPr>
      </w:pPr>
      <w:r w:rsidRPr="00016DD7">
        <w:rPr>
          <w:sz w:val="28"/>
        </w:rPr>
        <w:t>Визуальное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ХХ-ХХ1</w:t>
      </w:r>
      <w:r w:rsidRPr="00016DD7">
        <w:rPr>
          <w:spacing w:val="-4"/>
          <w:sz w:val="28"/>
        </w:rPr>
        <w:t xml:space="preserve"> веков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before="2" w:line="322" w:lineRule="exact"/>
        <w:ind w:left="1136" w:hanging="710"/>
        <w:rPr>
          <w:sz w:val="28"/>
        </w:rPr>
      </w:pP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общественная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жизнь.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Феномен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культуры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советского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времени.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1136"/>
        </w:tabs>
        <w:spacing w:line="322" w:lineRule="exact"/>
        <w:ind w:left="1136" w:hanging="710"/>
        <w:rPr>
          <w:sz w:val="28"/>
        </w:rPr>
      </w:pPr>
      <w:r w:rsidRPr="00016DD7">
        <w:rPr>
          <w:sz w:val="28"/>
        </w:rPr>
        <w:t>Визуальное,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вербальное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звуковое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современной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медиакультуре</w:t>
      </w:r>
    </w:p>
    <w:p w:rsidR="00425225" w:rsidRPr="00016DD7" w:rsidRDefault="002941E8">
      <w:pPr>
        <w:pStyle w:val="a4"/>
        <w:numPr>
          <w:ilvl w:val="0"/>
          <w:numId w:val="5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Экранные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как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часть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медиакультуры</w:t>
      </w:r>
    </w:p>
    <w:p w:rsidR="00425225" w:rsidRPr="00016DD7" w:rsidRDefault="002941E8">
      <w:pPr>
        <w:pStyle w:val="2"/>
        <w:spacing w:before="269"/>
        <w:ind w:left="143"/>
        <w:jc w:val="center"/>
      </w:pPr>
      <w:r w:rsidRPr="00016DD7">
        <w:t>Основная</w:t>
      </w:r>
      <w:r w:rsidRPr="00016DD7">
        <w:rPr>
          <w:spacing w:val="-10"/>
        </w:rPr>
        <w:t xml:space="preserve"> </w:t>
      </w:r>
      <w:r w:rsidRPr="00016DD7">
        <w:t>литература</w:t>
      </w:r>
      <w:r w:rsidRPr="00016DD7">
        <w:rPr>
          <w:spacing w:val="-5"/>
        </w:rPr>
        <w:t xml:space="preserve"> </w:t>
      </w:r>
      <w:r w:rsidRPr="00016DD7">
        <w:t>для</w:t>
      </w:r>
      <w:r w:rsidRPr="00016DD7">
        <w:rPr>
          <w:spacing w:val="-7"/>
        </w:rPr>
        <w:t xml:space="preserve"> </w:t>
      </w:r>
      <w:r w:rsidRPr="00016DD7">
        <w:t>подготовки</w:t>
      </w:r>
      <w:r w:rsidRPr="00016DD7">
        <w:rPr>
          <w:spacing w:val="-7"/>
        </w:rPr>
        <w:t xml:space="preserve"> </w:t>
      </w:r>
      <w:r w:rsidRPr="00016DD7">
        <w:t>к</w:t>
      </w:r>
      <w:r w:rsidRPr="00016DD7">
        <w:rPr>
          <w:spacing w:val="-7"/>
        </w:rPr>
        <w:t xml:space="preserve"> </w:t>
      </w:r>
      <w:r w:rsidRPr="00016DD7">
        <w:rPr>
          <w:spacing w:val="-2"/>
        </w:rPr>
        <w:t>экзамен</w:t>
      </w:r>
      <w:r w:rsidR="00BB6326" w:rsidRPr="00016DD7">
        <w:rPr>
          <w:spacing w:val="-2"/>
        </w:rPr>
        <w:t>у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spacing w:before="319"/>
        <w:ind w:right="291"/>
        <w:rPr>
          <w:sz w:val="28"/>
        </w:rPr>
      </w:pPr>
      <w:r w:rsidRPr="00016DD7">
        <w:rPr>
          <w:sz w:val="28"/>
        </w:rPr>
        <w:t>Арнольдов, Арнольд Исаевич. Культурология: явления и процессы/ А. И. Арнольдов. - Москва: МГУКИ, 2007. – 407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ind w:right="285"/>
        <w:rPr>
          <w:sz w:val="28"/>
        </w:rPr>
      </w:pPr>
      <w:r w:rsidRPr="00016DD7">
        <w:rPr>
          <w:sz w:val="28"/>
        </w:rPr>
        <w:t>Культура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на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рубеже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XX–XXI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веков: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глобализационные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процессы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/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отв. ред. Н. А. Хренов. – Санкт-Петербург: Нестор-История, 2009. – 629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  <w:tab w:val="left" w:pos="7019"/>
        </w:tabs>
        <w:spacing w:before="67"/>
        <w:ind w:right="286"/>
        <w:jc w:val="both"/>
        <w:rPr>
          <w:sz w:val="28"/>
        </w:rPr>
      </w:pPr>
      <w:r w:rsidRPr="00016DD7">
        <w:rPr>
          <w:sz w:val="28"/>
        </w:rPr>
        <w:t>Кондаков, Игорь Вадимович. Цивилизационная идентичность в переходную</w:t>
      </w:r>
      <w:r w:rsidRPr="00016DD7">
        <w:rPr>
          <w:spacing w:val="80"/>
          <w:sz w:val="28"/>
        </w:rPr>
        <w:t xml:space="preserve">  </w:t>
      </w:r>
      <w:r w:rsidRPr="00016DD7">
        <w:rPr>
          <w:sz w:val="28"/>
        </w:rPr>
        <w:t>эпоху:</w:t>
      </w:r>
      <w:r w:rsidRPr="00016DD7">
        <w:rPr>
          <w:spacing w:val="80"/>
          <w:sz w:val="28"/>
        </w:rPr>
        <w:t xml:space="preserve">  </w:t>
      </w:r>
      <w:r w:rsidRPr="00016DD7">
        <w:rPr>
          <w:sz w:val="28"/>
        </w:rPr>
        <w:t>культурологический,</w:t>
      </w:r>
      <w:r w:rsidRPr="00016DD7">
        <w:rPr>
          <w:sz w:val="28"/>
        </w:rPr>
        <w:tab/>
        <w:t>социологический и искусствоведческий аспекты / И. В. Кондаков, К. Б. Соколов, Н. А. Хренов. – Москва: Прогресс-Традиция, 2011. – 1023 с.</w:t>
      </w:r>
    </w:p>
    <w:p w:rsidR="00425225" w:rsidRPr="00016DD7" w:rsidRDefault="002941E8">
      <w:pPr>
        <w:pStyle w:val="a3"/>
        <w:spacing w:before="1" w:line="322" w:lineRule="exact"/>
        <w:ind w:left="784" w:firstLine="0"/>
        <w:jc w:val="both"/>
      </w:pPr>
      <w:r w:rsidRPr="00016DD7">
        <w:t>Луман,</w:t>
      </w:r>
      <w:r w:rsidRPr="00016DD7">
        <w:rPr>
          <w:spacing w:val="-7"/>
        </w:rPr>
        <w:t xml:space="preserve"> </w:t>
      </w:r>
      <w:r w:rsidRPr="00016DD7">
        <w:t>Николас</w:t>
      </w:r>
      <w:r w:rsidRPr="00016DD7">
        <w:rPr>
          <w:spacing w:val="-4"/>
        </w:rPr>
        <w:t xml:space="preserve"> </w:t>
      </w:r>
      <w:r w:rsidRPr="00016DD7">
        <w:t>Реальность</w:t>
      </w:r>
      <w:r w:rsidRPr="00016DD7">
        <w:rPr>
          <w:spacing w:val="-5"/>
        </w:rPr>
        <w:t xml:space="preserve"> </w:t>
      </w:r>
      <w:r w:rsidRPr="00016DD7">
        <w:t>массмедия.</w:t>
      </w:r>
      <w:r w:rsidRPr="00016DD7">
        <w:rPr>
          <w:spacing w:val="-4"/>
        </w:rPr>
        <w:t xml:space="preserve"> </w:t>
      </w:r>
      <w:r w:rsidRPr="00016DD7">
        <w:t>–</w:t>
      </w:r>
      <w:r w:rsidRPr="00016DD7">
        <w:rPr>
          <w:spacing w:val="-4"/>
        </w:rPr>
        <w:t xml:space="preserve"> </w:t>
      </w:r>
      <w:r w:rsidRPr="00016DD7">
        <w:t>М.,:</w:t>
      </w:r>
      <w:r w:rsidRPr="00016DD7">
        <w:rPr>
          <w:spacing w:val="-3"/>
        </w:rPr>
        <w:t xml:space="preserve"> </w:t>
      </w:r>
      <w:r w:rsidRPr="00016DD7">
        <w:t>«Канон+»,</w:t>
      </w:r>
      <w:r w:rsidRPr="00016DD7">
        <w:rPr>
          <w:spacing w:val="-5"/>
        </w:rPr>
        <w:t xml:space="preserve"> </w:t>
      </w:r>
      <w:r w:rsidRPr="00016DD7">
        <w:t>2012.</w:t>
      </w:r>
      <w:r w:rsidRPr="00016DD7">
        <w:rPr>
          <w:spacing w:val="-6"/>
        </w:rPr>
        <w:t xml:space="preserve"> </w:t>
      </w:r>
      <w:r w:rsidRPr="00016DD7">
        <w:t>–</w:t>
      </w:r>
      <w:r w:rsidRPr="00016DD7">
        <w:rPr>
          <w:spacing w:val="-4"/>
        </w:rPr>
        <w:t xml:space="preserve"> </w:t>
      </w:r>
      <w:r w:rsidRPr="00016DD7">
        <w:t>240</w:t>
      </w:r>
      <w:r w:rsidRPr="00016DD7">
        <w:rPr>
          <w:spacing w:val="-6"/>
        </w:rPr>
        <w:t xml:space="preserve"> </w:t>
      </w:r>
      <w:r w:rsidRPr="00016DD7">
        <w:rPr>
          <w:spacing w:val="-5"/>
        </w:rPr>
        <w:t>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ind w:right="291"/>
        <w:jc w:val="both"/>
        <w:rPr>
          <w:sz w:val="28"/>
        </w:rPr>
      </w:pPr>
      <w:r w:rsidRPr="00016DD7">
        <w:rPr>
          <w:sz w:val="28"/>
        </w:rPr>
        <w:t>Сальникова Е.В. Феномен визуального. От древних истоков к началу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XXI века. М.: Прогресс-Традиция, 2013. 576 с., илл.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spacing w:before="2"/>
        <w:ind w:right="277"/>
        <w:jc w:val="both"/>
        <w:rPr>
          <w:sz w:val="28"/>
        </w:rPr>
      </w:pPr>
      <w:r w:rsidRPr="00016DD7">
        <w:rPr>
          <w:sz w:val="28"/>
        </w:rPr>
        <w:t>Социология искусства /отв. ред. В.С. Жидков, Т.А. Клявина. – Санкт- Петербург: Искусство-СПб. – 478 с. (Academia XXI. Учебники и учебные пособия по культуре и искусству).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ind w:right="279"/>
        <w:jc w:val="both"/>
        <w:rPr>
          <w:sz w:val="28"/>
        </w:rPr>
      </w:pPr>
      <w:r w:rsidRPr="00016DD7">
        <w:rPr>
          <w:sz w:val="28"/>
        </w:rPr>
        <w:t>Хезмондалш, Д. Культурные индустрии [Текст] / пер. с англ. И. Кушнаревой; под науч. ред. А. Михалевой; Нац. исслед. ун-т «Высшая школа экономики». — М.: Изд. дом Высшей школы экономики, 2014 — 456 с.</w:t>
      </w:r>
    </w:p>
    <w:p w:rsidR="00425225" w:rsidRPr="00016DD7" w:rsidRDefault="00425225">
      <w:pPr>
        <w:pStyle w:val="a3"/>
        <w:spacing w:before="5"/>
        <w:ind w:left="0" w:firstLine="0"/>
      </w:pPr>
    </w:p>
    <w:p w:rsidR="00425225" w:rsidRPr="00016DD7" w:rsidRDefault="002941E8">
      <w:pPr>
        <w:pStyle w:val="2"/>
        <w:spacing w:line="319" w:lineRule="exact"/>
        <w:ind w:left="1451"/>
        <w:jc w:val="both"/>
      </w:pPr>
      <w:r w:rsidRPr="00016DD7">
        <w:t>Дополнительная</w:t>
      </w:r>
      <w:r w:rsidRPr="00016DD7">
        <w:rPr>
          <w:spacing w:val="-9"/>
        </w:rPr>
        <w:t xml:space="preserve"> </w:t>
      </w:r>
      <w:r w:rsidRPr="00016DD7">
        <w:t>литература</w:t>
      </w:r>
      <w:r w:rsidRPr="00016DD7">
        <w:rPr>
          <w:spacing w:val="-6"/>
        </w:rPr>
        <w:t xml:space="preserve"> </w:t>
      </w:r>
      <w:r w:rsidRPr="00016DD7">
        <w:t>для</w:t>
      </w:r>
      <w:r w:rsidRPr="00016DD7">
        <w:rPr>
          <w:spacing w:val="-8"/>
        </w:rPr>
        <w:t xml:space="preserve"> </w:t>
      </w:r>
      <w:r w:rsidRPr="00016DD7">
        <w:t>подготовки</w:t>
      </w:r>
      <w:r w:rsidRPr="00016DD7">
        <w:rPr>
          <w:spacing w:val="-7"/>
        </w:rPr>
        <w:t xml:space="preserve"> </w:t>
      </w:r>
      <w:r w:rsidRPr="00016DD7">
        <w:t>к</w:t>
      </w:r>
      <w:r w:rsidRPr="00016DD7">
        <w:rPr>
          <w:spacing w:val="-8"/>
        </w:rPr>
        <w:t xml:space="preserve"> </w:t>
      </w:r>
      <w:r w:rsidRPr="00016DD7">
        <w:rPr>
          <w:spacing w:val="-2"/>
        </w:rPr>
        <w:t>экзамену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ind w:right="280"/>
        <w:jc w:val="both"/>
        <w:rPr>
          <w:sz w:val="28"/>
        </w:rPr>
      </w:pPr>
      <w:r w:rsidRPr="00016DD7">
        <w:rPr>
          <w:sz w:val="28"/>
        </w:rPr>
        <w:t>Бриньолфсон, Эрик; Макафи, Эндрю Вторая эра машин / Эрик Бриньолфсон, Эндрю Макафи: [пер. с англ. П. Миронова]. - М.: Издательство ACT, 2017. — 384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spacing w:line="242" w:lineRule="auto"/>
        <w:ind w:right="282"/>
        <w:jc w:val="both"/>
        <w:rPr>
          <w:sz w:val="28"/>
        </w:rPr>
      </w:pPr>
      <w:r w:rsidRPr="00016DD7">
        <w:rPr>
          <w:sz w:val="28"/>
        </w:rPr>
        <w:t>Бычков В.В., Маньковская Н.Б. Эстетика символизма. – М., СПб: Центр гуманитарных инициатив, 2021. - 608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0"/>
          <w:tab w:val="left" w:pos="712"/>
        </w:tabs>
        <w:ind w:right="275"/>
        <w:jc w:val="both"/>
        <w:rPr>
          <w:sz w:val="28"/>
        </w:rPr>
      </w:pPr>
      <w:r w:rsidRPr="00016DD7">
        <w:rPr>
          <w:spacing w:val="-2"/>
          <w:sz w:val="28"/>
        </w:rPr>
        <w:t>Буайе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П.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Анатомия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человеческих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сообществ.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Как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сознание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определяет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наше бытие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/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Паскаль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Буайе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;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Пер.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с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англ.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—</w:t>
      </w:r>
      <w:r w:rsidRPr="00016DD7">
        <w:rPr>
          <w:spacing w:val="-13"/>
          <w:sz w:val="28"/>
        </w:rPr>
        <w:t xml:space="preserve"> </w:t>
      </w:r>
      <w:r w:rsidRPr="00016DD7">
        <w:rPr>
          <w:spacing w:val="-2"/>
          <w:sz w:val="28"/>
        </w:rPr>
        <w:t>М.: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Альпина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>нон-фикшн,2019.</w:t>
      </w:r>
      <w:r w:rsidRPr="00016DD7">
        <w:rPr>
          <w:spacing w:val="-15"/>
          <w:sz w:val="28"/>
        </w:rPr>
        <w:t xml:space="preserve"> </w:t>
      </w:r>
      <w:r w:rsidRPr="00016DD7">
        <w:rPr>
          <w:spacing w:val="-2"/>
          <w:sz w:val="28"/>
        </w:rPr>
        <w:t>—</w:t>
      </w:r>
      <w:r w:rsidRPr="00016DD7">
        <w:rPr>
          <w:spacing w:val="-16"/>
          <w:sz w:val="28"/>
        </w:rPr>
        <w:t xml:space="preserve"> </w:t>
      </w:r>
      <w:r w:rsidRPr="00016DD7">
        <w:rPr>
          <w:spacing w:val="-2"/>
          <w:sz w:val="28"/>
        </w:rPr>
        <w:t xml:space="preserve">436 </w:t>
      </w:r>
      <w:r w:rsidRPr="00016DD7">
        <w:rPr>
          <w:spacing w:val="-10"/>
          <w:sz w:val="28"/>
        </w:rPr>
        <w:lastRenderedPageBreak/>
        <w:t>с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78"/>
        <w:jc w:val="both"/>
        <w:rPr>
          <w:sz w:val="28"/>
        </w:rPr>
      </w:pPr>
      <w:r w:rsidRPr="00016DD7">
        <w:rPr>
          <w:sz w:val="28"/>
        </w:rPr>
        <w:t>Гершзон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Закат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Сталина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Оттепель: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управление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культурой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 СССР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1950-х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—начале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1960-х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гг.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Очерки.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М.: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Модест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Колеров,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2018.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 xml:space="preserve">390 </w:t>
      </w:r>
      <w:r w:rsidRPr="00016DD7">
        <w:rPr>
          <w:spacing w:val="-6"/>
          <w:sz w:val="28"/>
        </w:rPr>
        <w:t>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91"/>
        <w:jc w:val="both"/>
        <w:rPr>
          <w:sz w:val="28"/>
        </w:rPr>
      </w:pPr>
      <w:r w:rsidRPr="00016DD7">
        <w:rPr>
          <w:sz w:val="28"/>
        </w:rPr>
        <w:t>Культурология. Энциклопедия. В 2 т. Т. 1 /гл . ред. и авт. проекта С.Я Левит.– Москва: РОССПЭН, 2007.- 1391 с.: ил.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88"/>
        <w:jc w:val="both"/>
        <w:rPr>
          <w:sz w:val="28"/>
        </w:rPr>
      </w:pPr>
      <w:r w:rsidRPr="00016DD7">
        <w:rPr>
          <w:sz w:val="28"/>
        </w:rPr>
        <w:t>Культурология. Энциклопедия. В 2 т. Т. 2 /гл . ред. и авт. проекта С.Я Левит.– Москва: РОССПЭН, 2007.- 1183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90"/>
        <w:jc w:val="both"/>
        <w:rPr>
          <w:sz w:val="28"/>
        </w:rPr>
      </w:pPr>
      <w:r w:rsidRPr="00016DD7">
        <w:rPr>
          <w:sz w:val="28"/>
        </w:rPr>
        <w:t>Кондаков, Игорь Вадимович. Введение в историю русской культуры. – Москва: Аспект пресс. – 1997 . – 687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80"/>
        <w:jc w:val="both"/>
        <w:rPr>
          <w:sz w:val="28"/>
        </w:rPr>
      </w:pPr>
      <w:r w:rsidRPr="00016DD7">
        <w:rPr>
          <w:sz w:val="28"/>
        </w:rPr>
        <w:t xml:space="preserve">Кун, Томас После «Структуры научных революций» / Томас Кун; пер. с англ. А.Л. Никифорова — Москва: АСТ, 2014. — 443, [5] с. — (Новая </w:t>
      </w:r>
      <w:r w:rsidRPr="00016DD7">
        <w:rPr>
          <w:spacing w:val="-2"/>
          <w:sz w:val="28"/>
        </w:rPr>
        <w:t>философия).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79"/>
        <w:jc w:val="both"/>
        <w:rPr>
          <w:sz w:val="28"/>
        </w:rPr>
      </w:pPr>
      <w:r w:rsidRPr="00016DD7">
        <w:rPr>
          <w:sz w:val="28"/>
        </w:rPr>
        <w:t>Культурные индустрии и образовательные практики в современном</w:t>
      </w:r>
      <w:r w:rsidRPr="00016DD7">
        <w:rPr>
          <w:spacing w:val="80"/>
          <w:w w:val="150"/>
          <w:sz w:val="28"/>
        </w:rPr>
        <w:t xml:space="preserve"> </w:t>
      </w:r>
      <w:r w:rsidRPr="00016DD7">
        <w:rPr>
          <w:sz w:val="28"/>
        </w:rPr>
        <w:t>мире: возможности и ограничения: монография; [под ред. И.А. Купцовой].- Новосибирск: Изд. АНС «СибАК», 2016 – 170 с.Лефевр Α. Производство пространства / Пер. с фр. — М.: Streike Press, 2015. — 432</w:t>
      </w:r>
      <w:r w:rsidRPr="00016DD7">
        <w:rPr>
          <w:spacing w:val="40"/>
          <w:sz w:val="28"/>
        </w:rPr>
        <w:t xml:space="preserve"> </w:t>
      </w:r>
      <w:r w:rsidRPr="00016DD7">
        <w:rPr>
          <w:spacing w:val="-6"/>
          <w:sz w:val="28"/>
        </w:rPr>
        <w:t>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205"/>
        </w:tabs>
        <w:ind w:right="282"/>
        <w:jc w:val="both"/>
        <w:rPr>
          <w:sz w:val="28"/>
        </w:rPr>
      </w:pPr>
      <w:r w:rsidRPr="00016DD7">
        <w:rPr>
          <w:sz w:val="28"/>
        </w:rPr>
        <w:t>Миф</w:t>
      </w:r>
      <w:r w:rsidRPr="00016DD7">
        <w:rPr>
          <w:spacing w:val="-13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художественное</w:t>
      </w:r>
      <w:r w:rsidRPr="00016DD7">
        <w:rPr>
          <w:spacing w:val="-14"/>
          <w:sz w:val="28"/>
        </w:rPr>
        <w:t xml:space="preserve"> </w:t>
      </w:r>
      <w:r w:rsidRPr="00016DD7">
        <w:rPr>
          <w:sz w:val="28"/>
        </w:rPr>
        <w:t>сознание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века</w:t>
      </w:r>
      <w:r w:rsidRPr="00016DD7">
        <w:rPr>
          <w:spacing w:val="-14"/>
          <w:sz w:val="28"/>
        </w:rPr>
        <w:t xml:space="preserve"> </w:t>
      </w:r>
      <w:r w:rsidRPr="00016DD7">
        <w:rPr>
          <w:sz w:val="28"/>
        </w:rPr>
        <w:t>/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отв.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редактор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Н.А.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Хренов.</w:t>
      </w:r>
      <w:r w:rsidRPr="00016DD7">
        <w:rPr>
          <w:spacing w:val="-14"/>
          <w:sz w:val="28"/>
        </w:rPr>
        <w:t xml:space="preserve"> </w:t>
      </w:r>
      <w:r w:rsidRPr="00016DD7">
        <w:rPr>
          <w:sz w:val="28"/>
        </w:rPr>
        <w:t>М.: Канон-плюс, 2011.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spacing w:before="67" w:line="242" w:lineRule="auto"/>
        <w:ind w:right="288"/>
        <w:jc w:val="both"/>
        <w:rPr>
          <w:sz w:val="28"/>
        </w:rPr>
      </w:pPr>
      <w:r w:rsidRPr="00016DD7">
        <w:rPr>
          <w:sz w:val="28"/>
        </w:rPr>
        <w:t>Мыслящая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Россия: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теория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интеллигенции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 xml:space="preserve">и </w:t>
      </w:r>
      <w:r w:rsidRPr="00016DD7">
        <w:rPr>
          <w:spacing w:val="-2"/>
          <w:sz w:val="28"/>
        </w:rPr>
        <w:t>интеллектуалов.</w:t>
      </w:r>
    </w:p>
    <w:p w:rsidR="00425225" w:rsidRPr="00016DD7" w:rsidRDefault="002941E8">
      <w:pPr>
        <w:pStyle w:val="a3"/>
        <w:ind w:left="426" w:right="1260" w:firstLine="0"/>
        <w:jc w:val="both"/>
      </w:pPr>
      <w:r w:rsidRPr="00016DD7">
        <w:t>Под</w:t>
      </w:r>
      <w:r w:rsidRPr="00016DD7">
        <w:rPr>
          <w:spacing w:val="-7"/>
        </w:rPr>
        <w:t xml:space="preserve"> </w:t>
      </w:r>
      <w:r w:rsidRPr="00016DD7">
        <w:t>редакцией</w:t>
      </w:r>
      <w:r w:rsidRPr="00016DD7">
        <w:rPr>
          <w:spacing w:val="-6"/>
        </w:rPr>
        <w:t xml:space="preserve"> </w:t>
      </w:r>
      <w:r w:rsidRPr="00016DD7">
        <w:t>Виталия</w:t>
      </w:r>
      <w:r w:rsidRPr="00016DD7">
        <w:rPr>
          <w:spacing w:val="-6"/>
        </w:rPr>
        <w:t xml:space="preserve"> </w:t>
      </w:r>
      <w:r w:rsidRPr="00016DD7">
        <w:t>Куренного.</w:t>
      </w:r>
      <w:r w:rsidRPr="00016DD7">
        <w:rPr>
          <w:spacing w:val="-3"/>
        </w:rPr>
        <w:t xml:space="preserve"> </w:t>
      </w:r>
      <w:r w:rsidRPr="00016DD7">
        <w:t>–</w:t>
      </w:r>
      <w:r w:rsidRPr="00016DD7">
        <w:rPr>
          <w:spacing w:val="-5"/>
        </w:rPr>
        <w:t xml:space="preserve"> </w:t>
      </w:r>
      <w:r w:rsidRPr="00016DD7">
        <w:t>Москва::</w:t>
      </w:r>
      <w:r w:rsidRPr="00016DD7">
        <w:rPr>
          <w:spacing w:val="-5"/>
        </w:rPr>
        <w:t xml:space="preserve"> </w:t>
      </w:r>
      <w:r w:rsidRPr="00016DD7">
        <w:t>«Наследие</w:t>
      </w:r>
      <w:r w:rsidRPr="00016DD7">
        <w:rPr>
          <w:spacing w:val="-6"/>
        </w:rPr>
        <w:t xml:space="preserve"> </w:t>
      </w:r>
      <w:r w:rsidRPr="00016DD7">
        <w:t>Евразии», 2009. – 368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74"/>
        <w:jc w:val="both"/>
        <w:rPr>
          <w:sz w:val="28"/>
        </w:rPr>
      </w:pPr>
      <w:r w:rsidRPr="00016DD7">
        <w:rPr>
          <w:sz w:val="28"/>
        </w:rPr>
        <w:t>Пинкер С. Чистый лист: Природа человека. Кто и почему отказывается признавать ее сегодня / Стивен Пинкер ; Пер. с англ. — М.: Альпина нон- фикшн, 2018. — 608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80"/>
        <w:jc w:val="both"/>
        <w:rPr>
          <w:sz w:val="28"/>
        </w:rPr>
      </w:pPr>
      <w:r w:rsidRPr="00016DD7">
        <w:rPr>
          <w:sz w:val="28"/>
        </w:rPr>
        <w:t>Попкова Наталья Владимировна Антропология техники: Проблемы, подходы,</w:t>
      </w:r>
      <w:r w:rsidRPr="00016DD7">
        <w:rPr>
          <w:spacing w:val="-14"/>
          <w:sz w:val="28"/>
        </w:rPr>
        <w:t xml:space="preserve"> </w:t>
      </w:r>
      <w:r w:rsidRPr="00016DD7">
        <w:rPr>
          <w:sz w:val="28"/>
        </w:rPr>
        <w:t>перспективы.</w:t>
      </w:r>
      <w:r w:rsidRPr="00016DD7">
        <w:rPr>
          <w:spacing w:val="-14"/>
          <w:sz w:val="28"/>
        </w:rPr>
        <w:t xml:space="preserve"> </w:t>
      </w:r>
      <w:r w:rsidRPr="00016DD7">
        <w:rPr>
          <w:sz w:val="28"/>
        </w:rPr>
        <w:t>М.: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Книжный</w:t>
      </w:r>
      <w:r w:rsidRPr="00016DD7">
        <w:rPr>
          <w:spacing w:val="-13"/>
          <w:sz w:val="28"/>
        </w:rPr>
        <w:t xml:space="preserve"> </w:t>
      </w:r>
      <w:r w:rsidRPr="00016DD7">
        <w:rPr>
          <w:sz w:val="28"/>
        </w:rPr>
        <w:t>дом</w:t>
      </w:r>
      <w:r w:rsidRPr="00016DD7">
        <w:rPr>
          <w:spacing w:val="-14"/>
          <w:sz w:val="28"/>
        </w:rPr>
        <w:t xml:space="preserve"> </w:t>
      </w:r>
      <w:r w:rsidRPr="00016DD7">
        <w:rPr>
          <w:sz w:val="28"/>
        </w:rPr>
        <w:t>«ЛИБРОКОМ»,</w:t>
      </w:r>
      <w:r w:rsidRPr="00016DD7">
        <w:rPr>
          <w:spacing w:val="-14"/>
          <w:sz w:val="28"/>
        </w:rPr>
        <w:t xml:space="preserve"> </w:t>
      </w:r>
      <w:r w:rsidRPr="00016DD7">
        <w:rPr>
          <w:sz w:val="28"/>
        </w:rPr>
        <w:t>2012.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-352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81"/>
        <w:jc w:val="both"/>
        <w:rPr>
          <w:sz w:val="28"/>
        </w:rPr>
      </w:pPr>
      <w:r w:rsidRPr="00016DD7">
        <w:rPr>
          <w:sz w:val="28"/>
        </w:rPr>
        <w:t>Системные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исследования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культуры.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Вып.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3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/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Отв.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ред.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Г.М.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Юсупова. М.: Государственный институт искусствознания, 2013. 256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spacing w:before="5" w:line="230" w:lineRule="auto"/>
        <w:ind w:right="280"/>
        <w:jc w:val="both"/>
        <w:rPr>
          <w:rFonts w:ascii="Calibri" w:hAnsi="Calibri"/>
          <w:sz w:val="28"/>
        </w:rPr>
      </w:pPr>
      <w:r w:rsidRPr="00016DD7">
        <w:rPr>
          <w:sz w:val="28"/>
        </w:rPr>
        <w:t>Ушкарев А.А. Аудитория искусства в социальных измерениях. – М.: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СПб, Алетея, 2019. – 660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spacing w:before="8" w:line="235" w:lineRule="auto"/>
        <w:ind w:right="279"/>
        <w:jc w:val="both"/>
        <w:rPr>
          <w:rFonts w:ascii="Calibri" w:hAnsi="Calibri"/>
          <w:sz w:val="28"/>
        </w:rPr>
      </w:pPr>
      <w:r w:rsidRPr="00016DD7">
        <w:rPr>
          <w:sz w:val="28"/>
        </w:rPr>
        <w:t>Ферт-Годбехер, Ричард Эмоции : великолепная история человечества / Ричард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Ферт-Годбехер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пер.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с англ. О.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Быковой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;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науч.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ред. В.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Северцев,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Т. Тарасенко,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Е.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Костина.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—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Москва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: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Манн,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Иванов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Фербер,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2022.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—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320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с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79"/>
        <w:jc w:val="both"/>
        <w:rPr>
          <w:sz w:val="28"/>
        </w:rPr>
      </w:pPr>
      <w:r w:rsidRPr="00016DD7">
        <w:rPr>
          <w:sz w:val="28"/>
        </w:rPr>
        <w:t>Фуко, М. Говорить правду о самом себе. Лекции, прочитанные в 1982 году в Университете Виктории в Торонто / Мишель Фуко ; подготовка к публикации, предисл. и критический аппарат А.-П. Фрюшо, Д.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Лоренцини ; пер. с фр. Д. Кралечкина ; под науч. ред. М. Маяцкого. — Москва : Издательский дом «Дело» РАНХиГС, 2021. — 336 с.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ind w:right="281"/>
        <w:jc w:val="both"/>
        <w:rPr>
          <w:sz w:val="28"/>
        </w:rPr>
      </w:pPr>
      <w:r w:rsidRPr="00016DD7">
        <w:rPr>
          <w:sz w:val="28"/>
        </w:rPr>
        <w:t>Фундаментальные</w:t>
      </w:r>
      <w:r w:rsidRPr="00016DD7">
        <w:rPr>
          <w:spacing w:val="36"/>
          <w:sz w:val="28"/>
        </w:rPr>
        <w:t xml:space="preserve"> </w:t>
      </w:r>
      <w:r w:rsidRPr="00016DD7">
        <w:rPr>
          <w:sz w:val="28"/>
        </w:rPr>
        <w:t>проблемы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культурологии.[Д.</w:t>
      </w:r>
      <w:r w:rsidRPr="00016DD7">
        <w:rPr>
          <w:spacing w:val="38"/>
          <w:sz w:val="28"/>
        </w:rPr>
        <w:t xml:space="preserve"> </w:t>
      </w:r>
      <w:r w:rsidRPr="00016DD7">
        <w:rPr>
          <w:sz w:val="28"/>
        </w:rPr>
        <w:t>Л.</w:t>
      </w:r>
      <w:r w:rsidRPr="00016DD7">
        <w:rPr>
          <w:spacing w:val="38"/>
          <w:sz w:val="28"/>
        </w:rPr>
        <w:t xml:space="preserve"> </w:t>
      </w:r>
      <w:r w:rsidRPr="00016DD7">
        <w:rPr>
          <w:sz w:val="28"/>
        </w:rPr>
        <w:t>Спивак</w:t>
      </w:r>
      <w:r w:rsidRPr="00016DD7">
        <w:rPr>
          <w:spacing w:val="36"/>
          <w:sz w:val="28"/>
        </w:rPr>
        <w:t xml:space="preserve"> </w:t>
      </w:r>
      <w:r w:rsidRPr="00016DD7">
        <w:rPr>
          <w:sz w:val="28"/>
        </w:rPr>
        <w:t>(отв.</w:t>
      </w:r>
      <w:r w:rsidRPr="00016DD7">
        <w:rPr>
          <w:spacing w:val="38"/>
          <w:sz w:val="28"/>
        </w:rPr>
        <w:t xml:space="preserve"> </w:t>
      </w:r>
      <w:r w:rsidRPr="00016DD7">
        <w:rPr>
          <w:sz w:val="28"/>
        </w:rPr>
        <w:t>ред.)] В 4 т. Т. 2. Историческая культурология. – Санкт-Петербург: Алетейя,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2008.- 359 с.: ил., табл.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1135"/>
        </w:tabs>
        <w:spacing w:before="1"/>
        <w:ind w:right="280"/>
        <w:jc w:val="both"/>
        <w:rPr>
          <w:sz w:val="28"/>
        </w:rPr>
      </w:pPr>
      <w:r w:rsidRPr="00016DD7">
        <w:rPr>
          <w:sz w:val="28"/>
        </w:rPr>
        <w:t>Хренов, Николай Андреевич. Избранные работы по культурологи. Культура и империя /Н.А. Хренов. – Москва: Согласие: Артем, 2014. –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 xml:space="preserve">527 </w:t>
      </w:r>
      <w:r w:rsidRPr="00016DD7">
        <w:rPr>
          <w:sz w:val="28"/>
        </w:rPr>
        <w:lastRenderedPageBreak/>
        <w:t>с.- (Академическая библиотека российской культурологи)</w:t>
      </w:r>
    </w:p>
    <w:p w:rsidR="00425225" w:rsidRPr="00016DD7" w:rsidRDefault="002941E8">
      <w:pPr>
        <w:pStyle w:val="a4"/>
        <w:numPr>
          <w:ilvl w:val="0"/>
          <w:numId w:val="4"/>
        </w:numPr>
        <w:tabs>
          <w:tab w:val="left" w:pos="712"/>
          <w:tab w:val="left" w:pos="991"/>
        </w:tabs>
        <w:ind w:right="281"/>
        <w:jc w:val="both"/>
        <w:rPr>
          <w:sz w:val="28"/>
        </w:rPr>
      </w:pPr>
      <w:r w:rsidRPr="00016DD7">
        <w:rPr>
          <w:sz w:val="28"/>
        </w:rPr>
        <w:t>Экономика культуры / отв. ред. А. Я. Рубинштейн. – Москва: Слово/ Slovo, 2005. – 606 с.: табл. (Academia XXI. Учебники и учебные пособия по культуре и искусству). Очерки русской культуры XIX века. Т. 6: Художественная культура. – Москва: Изд-во Моск. ун-та, 2002. – 480 с.</w:t>
      </w:r>
    </w:p>
    <w:p w:rsidR="00425225" w:rsidRPr="00016DD7" w:rsidRDefault="00425225">
      <w:pPr>
        <w:pStyle w:val="a3"/>
        <w:spacing w:before="4"/>
        <w:ind w:left="0" w:firstLine="0"/>
      </w:pPr>
      <w:bookmarkStart w:id="0" w:name="_GoBack"/>
      <w:bookmarkEnd w:id="0"/>
    </w:p>
    <w:sectPr w:rsidR="00425225" w:rsidRPr="00016DD7">
      <w:pgSz w:w="11910" w:h="16840"/>
      <w:pgMar w:top="1040" w:right="566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FF" w:rsidRDefault="00A715FF">
      <w:r>
        <w:separator/>
      </w:r>
    </w:p>
  </w:endnote>
  <w:endnote w:type="continuationSeparator" w:id="0">
    <w:p w:rsidR="00A715FF" w:rsidRDefault="00A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FF" w:rsidRDefault="00A715FF">
      <w:r>
        <w:separator/>
      </w:r>
    </w:p>
  </w:footnote>
  <w:footnote w:type="continuationSeparator" w:id="0">
    <w:p w:rsidR="00A715FF" w:rsidRDefault="00A7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AF1"/>
    <w:multiLevelType w:val="hybridMultilevel"/>
    <w:tmpl w:val="FB7E9996"/>
    <w:lvl w:ilvl="0" w:tplc="7D021C12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3E48C218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92987508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15D25710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74F08450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9FC0E62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44EC6158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F09E6950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B470DBF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595426"/>
    <w:multiLevelType w:val="hybridMultilevel"/>
    <w:tmpl w:val="180859EA"/>
    <w:lvl w:ilvl="0" w:tplc="F3128674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AE440746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4572939A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06CC219E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35CAF15A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B18860B4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71A4372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B400D99A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8D265A2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FD1B62"/>
    <w:multiLevelType w:val="hybridMultilevel"/>
    <w:tmpl w:val="84A8B454"/>
    <w:lvl w:ilvl="0" w:tplc="71FC52EC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7A28D9BE">
      <w:start w:val="1"/>
      <w:numFmt w:val="decimal"/>
      <w:lvlText w:val="%2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8"/>
        <w:szCs w:val="28"/>
        <w:lang w:val="ru-RU" w:eastAsia="en-US" w:bidi="ar-SA"/>
      </w:rPr>
    </w:lvl>
    <w:lvl w:ilvl="2" w:tplc="01929308">
      <w:start w:val="1"/>
      <w:numFmt w:val="decimal"/>
      <w:lvlText w:val="%3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 w:tplc="1BA87178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4" w:tplc="68841E82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5" w:tplc="C6E4D14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461AC45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7" w:tplc="22161D02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8" w:tplc="31502E28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1C446B"/>
    <w:multiLevelType w:val="hybridMultilevel"/>
    <w:tmpl w:val="0EE0EDD0"/>
    <w:lvl w:ilvl="0" w:tplc="000403DC">
      <w:start w:val="1"/>
      <w:numFmt w:val="decimal"/>
      <w:lvlText w:val="%1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789C61B0">
      <w:numFmt w:val="bullet"/>
      <w:lvlText w:val="•"/>
      <w:lvlJc w:val="left"/>
      <w:pPr>
        <w:ind w:left="992" w:hanging="567"/>
      </w:pPr>
      <w:rPr>
        <w:rFonts w:hint="default"/>
        <w:lang w:val="ru-RU" w:eastAsia="en-US" w:bidi="ar-SA"/>
      </w:rPr>
    </w:lvl>
    <w:lvl w:ilvl="2" w:tplc="2B386F7C">
      <w:numFmt w:val="bullet"/>
      <w:lvlText w:val="•"/>
      <w:lvlJc w:val="left"/>
      <w:pPr>
        <w:ind w:left="1984" w:hanging="567"/>
      </w:pPr>
      <w:rPr>
        <w:rFonts w:hint="default"/>
        <w:lang w:val="ru-RU" w:eastAsia="en-US" w:bidi="ar-SA"/>
      </w:rPr>
    </w:lvl>
    <w:lvl w:ilvl="3" w:tplc="4B42A6D2">
      <w:numFmt w:val="bullet"/>
      <w:lvlText w:val="•"/>
      <w:lvlJc w:val="left"/>
      <w:pPr>
        <w:ind w:left="2977" w:hanging="567"/>
      </w:pPr>
      <w:rPr>
        <w:rFonts w:hint="default"/>
        <w:lang w:val="ru-RU" w:eastAsia="en-US" w:bidi="ar-SA"/>
      </w:rPr>
    </w:lvl>
    <w:lvl w:ilvl="4" w:tplc="59C09E32">
      <w:numFmt w:val="bullet"/>
      <w:lvlText w:val="•"/>
      <w:lvlJc w:val="left"/>
      <w:pPr>
        <w:ind w:left="3969" w:hanging="567"/>
      </w:pPr>
      <w:rPr>
        <w:rFonts w:hint="default"/>
        <w:lang w:val="ru-RU" w:eastAsia="en-US" w:bidi="ar-SA"/>
      </w:rPr>
    </w:lvl>
    <w:lvl w:ilvl="5" w:tplc="788AB6CC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636AAF8">
      <w:numFmt w:val="bullet"/>
      <w:lvlText w:val="•"/>
      <w:lvlJc w:val="left"/>
      <w:pPr>
        <w:ind w:left="5954" w:hanging="567"/>
      </w:pPr>
      <w:rPr>
        <w:rFonts w:hint="default"/>
        <w:lang w:val="ru-RU" w:eastAsia="en-US" w:bidi="ar-SA"/>
      </w:rPr>
    </w:lvl>
    <w:lvl w:ilvl="7" w:tplc="98685810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8" w:tplc="DB90BB56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04562A0"/>
    <w:multiLevelType w:val="hybridMultilevel"/>
    <w:tmpl w:val="A956F6A0"/>
    <w:lvl w:ilvl="0" w:tplc="F24255AE">
      <w:start w:val="1"/>
      <w:numFmt w:val="decimal"/>
      <w:lvlText w:val="%1."/>
      <w:lvlJc w:val="left"/>
      <w:pPr>
        <w:ind w:left="374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BA14DE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2" w:tplc="D7021612">
      <w:numFmt w:val="bullet"/>
      <w:lvlText w:val="•"/>
      <w:lvlJc w:val="left"/>
      <w:pPr>
        <w:ind w:left="4976" w:hanging="348"/>
      </w:pPr>
      <w:rPr>
        <w:rFonts w:hint="default"/>
        <w:lang w:val="ru-RU" w:eastAsia="en-US" w:bidi="ar-SA"/>
      </w:rPr>
    </w:lvl>
    <w:lvl w:ilvl="3" w:tplc="1BC47770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4" w:tplc="7FEC12B6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5" w:tplc="2F58BADE">
      <w:numFmt w:val="bullet"/>
      <w:lvlText w:val="•"/>
      <w:lvlJc w:val="left"/>
      <w:pPr>
        <w:ind w:left="6831" w:hanging="348"/>
      </w:pPr>
      <w:rPr>
        <w:rFonts w:hint="default"/>
        <w:lang w:val="ru-RU" w:eastAsia="en-US" w:bidi="ar-SA"/>
      </w:rPr>
    </w:lvl>
    <w:lvl w:ilvl="6" w:tplc="7F4E6F56">
      <w:numFmt w:val="bullet"/>
      <w:lvlText w:val="•"/>
      <w:lvlJc w:val="left"/>
      <w:pPr>
        <w:ind w:left="7450" w:hanging="348"/>
      </w:pPr>
      <w:rPr>
        <w:rFonts w:hint="default"/>
        <w:lang w:val="ru-RU" w:eastAsia="en-US" w:bidi="ar-SA"/>
      </w:rPr>
    </w:lvl>
    <w:lvl w:ilvl="7" w:tplc="A9CEE90A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  <w:lvl w:ilvl="8" w:tplc="B76E8EBC">
      <w:numFmt w:val="bullet"/>
      <w:lvlText w:val="•"/>
      <w:lvlJc w:val="left"/>
      <w:pPr>
        <w:ind w:left="868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8C11CE6"/>
    <w:multiLevelType w:val="hybridMultilevel"/>
    <w:tmpl w:val="D41AAA4A"/>
    <w:lvl w:ilvl="0" w:tplc="764E04B4">
      <w:numFmt w:val="bullet"/>
      <w:lvlText w:val="-"/>
      <w:lvlJc w:val="left"/>
      <w:pPr>
        <w:ind w:left="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08481E0">
      <w:numFmt w:val="bullet"/>
      <w:lvlText w:val="•"/>
      <w:lvlJc w:val="left"/>
      <w:pPr>
        <w:ind w:left="992" w:hanging="332"/>
      </w:pPr>
      <w:rPr>
        <w:rFonts w:hint="default"/>
        <w:lang w:val="ru-RU" w:eastAsia="en-US" w:bidi="ar-SA"/>
      </w:rPr>
    </w:lvl>
    <w:lvl w:ilvl="2" w:tplc="F24ABD1E">
      <w:numFmt w:val="bullet"/>
      <w:lvlText w:val="•"/>
      <w:lvlJc w:val="left"/>
      <w:pPr>
        <w:ind w:left="1984" w:hanging="332"/>
      </w:pPr>
      <w:rPr>
        <w:rFonts w:hint="default"/>
        <w:lang w:val="ru-RU" w:eastAsia="en-US" w:bidi="ar-SA"/>
      </w:rPr>
    </w:lvl>
    <w:lvl w:ilvl="3" w:tplc="A580B6B4">
      <w:numFmt w:val="bullet"/>
      <w:lvlText w:val="•"/>
      <w:lvlJc w:val="left"/>
      <w:pPr>
        <w:ind w:left="2977" w:hanging="332"/>
      </w:pPr>
      <w:rPr>
        <w:rFonts w:hint="default"/>
        <w:lang w:val="ru-RU" w:eastAsia="en-US" w:bidi="ar-SA"/>
      </w:rPr>
    </w:lvl>
    <w:lvl w:ilvl="4" w:tplc="A35C7C5C">
      <w:numFmt w:val="bullet"/>
      <w:lvlText w:val="•"/>
      <w:lvlJc w:val="left"/>
      <w:pPr>
        <w:ind w:left="3969" w:hanging="332"/>
      </w:pPr>
      <w:rPr>
        <w:rFonts w:hint="default"/>
        <w:lang w:val="ru-RU" w:eastAsia="en-US" w:bidi="ar-SA"/>
      </w:rPr>
    </w:lvl>
    <w:lvl w:ilvl="5" w:tplc="752EE3D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15AE2A42">
      <w:numFmt w:val="bullet"/>
      <w:lvlText w:val="•"/>
      <w:lvlJc w:val="left"/>
      <w:pPr>
        <w:ind w:left="5954" w:hanging="332"/>
      </w:pPr>
      <w:rPr>
        <w:rFonts w:hint="default"/>
        <w:lang w:val="ru-RU" w:eastAsia="en-US" w:bidi="ar-SA"/>
      </w:rPr>
    </w:lvl>
    <w:lvl w:ilvl="7" w:tplc="A7C4AAD2">
      <w:numFmt w:val="bullet"/>
      <w:lvlText w:val="•"/>
      <w:lvlJc w:val="left"/>
      <w:pPr>
        <w:ind w:left="6946" w:hanging="332"/>
      </w:pPr>
      <w:rPr>
        <w:rFonts w:hint="default"/>
        <w:lang w:val="ru-RU" w:eastAsia="en-US" w:bidi="ar-SA"/>
      </w:rPr>
    </w:lvl>
    <w:lvl w:ilvl="8" w:tplc="C88AD204">
      <w:numFmt w:val="bullet"/>
      <w:lvlText w:val="•"/>
      <w:lvlJc w:val="left"/>
      <w:pPr>
        <w:ind w:left="7938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364D771A"/>
    <w:multiLevelType w:val="hybridMultilevel"/>
    <w:tmpl w:val="C938E5E8"/>
    <w:lvl w:ilvl="0" w:tplc="85B4ACEE">
      <w:start w:val="1"/>
      <w:numFmt w:val="decimal"/>
      <w:lvlText w:val="%1."/>
      <w:lvlJc w:val="left"/>
      <w:pPr>
        <w:ind w:left="1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2"/>
        <w:w w:val="100"/>
        <w:sz w:val="24"/>
        <w:szCs w:val="24"/>
        <w:lang w:val="ru-RU" w:eastAsia="en-US" w:bidi="ar-SA"/>
      </w:rPr>
    </w:lvl>
    <w:lvl w:ilvl="1" w:tplc="96944926">
      <w:numFmt w:val="bullet"/>
      <w:lvlText w:val="•"/>
      <w:lvlJc w:val="left"/>
      <w:pPr>
        <w:ind w:left="992" w:hanging="989"/>
      </w:pPr>
      <w:rPr>
        <w:rFonts w:hint="default"/>
        <w:lang w:val="ru-RU" w:eastAsia="en-US" w:bidi="ar-SA"/>
      </w:rPr>
    </w:lvl>
    <w:lvl w:ilvl="2" w:tplc="C6E842EA">
      <w:numFmt w:val="bullet"/>
      <w:lvlText w:val="•"/>
      <w:lvlJc w:val="left"/>
      <w:pPr>
        <w:ind w:left="1984" w:hanging="989"/>
      </w:pPr>
      <w:rPr>
        <w:rFonts w:hint="default"/>
        <w:lang w:val="ru-RU" w:eastAsia="en-US" w:bidi="ar-SA"/>
      </w:rPr>
    </w:lvl>
    <w:lvl w:ilvl="3" w:tplc="8CB0C4CE">
      <w:numFmt w:val="bullet"/>
      <w:lvlText w:val="•"/>
      <w:lvlJc w:val="left"/>
      <w:pPr>
        <w:ind w:left="2977" w:hanging="989"/>
      </w:pPr>
      <w:rPr>
        <w:rFonts w:hint="default"/>
        <w:lang w:val="ru-RU" w:eastAsia="en-US" w:bidi="ar-SA"/>
      </w:rPr>
    </w:lvl>
    <w:lvl w:ilvl="4" w:tplc="9D1CD314">
      <w:numFmt w:val="bullet"/>
      <w:lvlText w:val="•"/>
      <w:lvlJc w:val="left"/>
      <w:pPr>
        <w:ind w:left="3969" w:hanging="989"/>
      </w:pPr>
      <w:rPr>
        <w:rFonts w:hint="default"/>
        <w:lang w:val="ru-RU" w:eastAsia="en-US" w:bidi="ar-SA"/>
      </w:rPr>
    </w:lvl>
    <w:lvl w:ilvl="5" w:tplc="227EAF3E">
      <w:numFmt w:val="bullet"/>
      <w:lvlText w:val="•"/>
      <w:lvlJc w:val="left"/>
      <w:pPr>
        <w:ind w:left="4961" w:hanging="989"/>
      </w:pPr>
      <w:rPr>
        <w:rFonts w:hint="default"/>
        <w:lang w:val="ru-RU" w:eastAsia="en-US" w:bidi="ar-SA"/>
      </w:rPr>
    </w:lvl>
    <w:lvl w:ilvl="6" w:tplc="52CA7EEC">
      <w:numFmt w:val="bullet"/>
      <w:lvlText w:val="•"/>
      <w:lvlJc w:val="left"/>
      <w:pPr>
        <w:ind w:left="5954" w:hanging="989"/>
      </w:pPr>
      <w:rPr>
        <w:rFonts w:hint="default"/>
        <w:lang w:val="ru-RU" w:eastAsia="en-US" w:bidi="ar-SA"/>
      </w:rPr>
    </w:lvl>
    <w:lvl w:ilvl="7" w:tplc="8200CB86">
      <w:numFmt w:val="bullet"/>
      <w:lvlText w:val="•"/>
      <w:lvlJc w:val="left"/>
      <w:pPr>
        <w:ind w:left="6946" w:hanging="989"/>
      </w:pPr>
      <w:rPr>
        <w:rFonts w:hint="default"/>
        <w:lang w:val="ru-RU" w:eastAsia="en-US" w:bidi="ar-SA"/>
      </w:rPr>
    </w:lvl>
    <w:lvl w:ilvl="8" w:tplc="4A2CC86A">
      <w:numFmt w:val="bullet"/>
      <w:lvlText w:val="•"/>
      <w:lvlJc w:val="left"/>
      <w:pPr>
        <w:ind w:left="7938" w:hanging="989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4D1"/>
    <w:multiLevelType w:val="hybridMultilevel"/>
    <w:tmpl w:val="EA127068"/>
    <w:lvl w:ilvl="0" w:tplc="C80AA36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06321AD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E8468352">
      <w:numFmt w:val="bullet"/>
      <w:lvlText w:val="•"/>
      <w:lvlJc w:val="left"/>
      <w:pPr>
        <w:ind w:left="2560" w:hanging="428"/>
      </w:pPr>
      <w:rPr>
        <w:rFonts w:hint="default"/>
        <w:lang w:val="ru-RU" w:eastAsia="en-US" w:bidi="ar-SA"/>
      </w:rPr>
    </w:lvl>
    <w:lvl w:ilvl="3" w:tplc="617C612C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5C2A3608">
      <w:numFmt w:val="bullet"/>
      <w:lvlText w:val="•"/>
      <w:lvlJc w:val="left"/>
      <w:pPr>
        <w:ind w:left="4401" w:hanging="428"/>
      </w:pPr>
      <w:rPr>
        <w:rFonts w:hint="default"/>
        <w:lang w:val="ru-RU" w:eastAsia="en-US" w:bidi="ar-SA"/>
      </w:rPr>
    </w:lvl>
    <w:lvl w:ilvl="5" w:tplc="34EE1100">
      <w:numFmt w:val="bullet"/>
      <w:lvlText w:val="•"/>
      <w:lvlJc w:val="left"/>
      <w:pPr>
        <w:ind w:left="5321" w:hanging="428"/>
      </w:pPr>
      <w:rPr>
        <w:rFonts w:hint="default"/>
        <w:lang w:val="ru-RU" w:eastAsia="en-US" w:bidi="ar-SA"/>
      </w:rPr>
    </w:lvl>
    <w:lvl w:ilvl="6" w:tplc="75BA046C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 w:tplc="1C2AD00E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8" w:tplc="25A47BB4">
      <w:numFmt w:val="bullet"/>
      <w:lvlText w:val="•"/>
      <w:lvlJc w:val="left"/>
      <w:pPr>
        <w:ind w:left="8082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0657CF0"/>
    <w:multiLevelType w:val="hybridMultilevel"/>
    <w:tmpl w:val="A6C41C90"/>
    <w:lvl w:ilvl="0" w:tplc="32903C88">
      <w:numFmt w:val="bullet"/>
      <w:lvlText w:val="–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977CF538">
      <w:numFmt w:val="bullet"/>
      <w:lvlText w:val="•"/>
      <w:lvlJc w:val="left"/>
      <w:pPr>
        <w:ind w:left="992" w:hanging="324"/>
      </w:pPr>
      <w:rPr>
        <w:rFonts w:hint="default"/>
        <w:lang w:val="ru-RU" w:eastAsia="en-US" w:bidi="ar-SA"/>
      </w:rPr>
    </w:lvl>
    <w:lvl w:ilvl="2" w:tplc="1AF6CE04">
      <w:numFmt w:val="bullet"/>
      <w:lvlText w:val="•"/>
      <w:lvlJc w:val="left"/>
      <w:pPr>
        <w:ind w:left="1984" w:hanging="324"/>
      </w:pPr>
      <w:rPr>
        <w:rFonts w:hint="default"/>
        <w:lang w:val="ru-RU" w:eastAsia="en-US" w:bidi="ar-SA"/>
      </w:rPr>
    </w:lvl>
    <w:lvl w:ilvl="3" w:tplc="EB6E59D2">
      <w:numFmt w:val="bullet"/>
      <w:lvlText w:val="•"/>
      <w:lvlJc w:val="left"/>
      <w:pPr>
        <w:ind w:left="2977" w:hanging="324"/>
      </w:pPr>
      <w:rPr>
        <w:rFonts w:hint="default"/>
        <w:lang w:val="ru-RU" w:eastAsia="en-US" w:bidi="ar-SA"/>
      </w:rPr>
    </w:lvl>
    <w:lvl w:ilvl="4" w:tplc="40B0EC44">
      <w:numFmt w:val="bullet"/>
      <w:lvlText w:val="•"/>
      <w:lvlJc w:val="left"/>
      <w:pPr>
        <w:ind w:left="3969" w:hanging="324"/>
      </w:pPr>
      <w:rPr>
        <w:rFonts w:hint="default"/>
        <w:lang w:val="ru-RU" w:eastAsia="en-US" w:bidi="ar-SA"/>
      </w:rPr>
    </w:lvl>
    <w:lvl w:ilvl="5" w:tplc="A57C363C">
      <w:numFmt w:val="bullet"/>
      <w:lvlText w:val="•"/>
      <w:lvlJc w:val="left"/>
      <w:pPr>
        <w:ind w:left="4961" w:hanging="324"/>
      </w:pPr>
      <w:rPr>
        <w:rFonts w:hint="default"/>
        <w:lang w:val="ru-RU" w:eastAsia="en-US" w:bidi="ar-SA"/>
      </w:rPr>
    </w:lvl>
    <w:lvl w:ilvl="6" w:tplc="033C679A">
      <w:numFmt w:val="bullet"/>
      <w:lvlText w:val="•"/>
      <w:lvlJc w:val="left"/>
      <w:pPr>
        <w:ind w:left="5954" w:hanging="324"/>
      </w:pPr>
      <w:rPr>
        <w:rFonts w:hint="default"/>
        <w:lang w:val="ru-RU" w:eastAsia="en-US" w:bidi="ar-SA"/>
      </w:rPr>
    </w:lvl>
    <w:lvl w:ilvl="7" w:tplc="FC84F928">
      <w:numFmt w:val="bullet"/>
      <w:lvlText w:val="•"/>
      <w:lvlJc w:val="left"/>
      <w:pPr>
        <w:ind w:left="6946" w:hanging="324"/>
      </w:pPr>
      <w:rPr>
        <w:rFonts w:hint="default"/>
        <w:lang w:val="ru-RU" w:eastAsia="en-US" w:bidi="ar-SA"/>
      </w:rPr>
    </w:lvl>
    <w:lvl w:ilvl="8" w:tplc="0032BBDE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7EE1F81"/>
    <w:multiLevelType w:val="hybridMultilevel"/>
    <w:tmpl w:val="829AAF64"/>
    <w:lvl w:ilvl="0" w:tplc="32847B6E">
      <w:numFmt w:val="bullet"/>
      <w:lvlText w:val=""/>
      <w:lvlJc w:val="left"/>
      <w:pPr>
        <w:ind w:left="568" w:hanging="504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B0D0C47C">
      <w:numFmt w:val="bullet"/>
      <w:lvlText w:val="•"/>
      <w:lvlJc w:val="left"/>
      <w:pPr>
        <w:ind w:left="1496" w:hanging="504"/>
      </w:pPr>
      <w:rPr>
        <w:rFonts w:hint="default"/>
        <w:lang w:val="ru-RU" w:eastAsia="en-US" w:bidi="ar-SA"/>
      </w:rPr>
    </w:lvl>
    <w:lvl w:ilvl="2" w:tplc="5ACCBB42">
      <w:numFmt w:val="bullet"/>
      <w:lvlText w:val="•"/>
      <w:lvlJc w:val="left"/>
      <w:pPr>
        <w:ind w:left="2432" w:hanging="504"/>
      </w:pPr>
      <w:rPr>
        <w:rFonts w:hint="default"/>
        <w:lang w:val="ru-RU" w:eastAsia="en-US" w:bidi="ar-SA"/>
      </w:rPr>
    </w:lvl>
    <w:lvl w:ilvl="3" w:tplc="7272E3F6">
      <w:numFmt w:val="bullet"/>
      <w:lvlText w:val="•"/>
      <w:lvlJc w:val="left"/>
      <w:pPr>
        <w:ind w:left="3369" w:hanging="504"/>
      </w:pPr>
      <w:rPr>
        <w:rFonts w:hint="default"/>
        <w:lang w:val="ru-RU" w:eastAsia="en-US" w:bidi="ar-SA"/>
      </w:rPr>
    </w:lvl>
    <w:lvl w:ilvl="4" w:tplc="0C70793E">
      <w:numFmt w:val="bullet"/>
      <w:lvlText w:val="•"/>
      <w:lvlJc w:val="left"/>
      <w:pPr>
        <w:ind w:left="4305" w:hanging="504"/>
      </w:pPr>
      <w:rPr>
        <w:rFonts w:hint="default"/>
        <w:lang w:val="ru-RU" w:eastAsia="en-US" w:bidi="ar-SA"/>
      </w:rPr>
    </w:lvl>
    <w:lvl w:ilvl="5" w:tplc="A7143280">
      <w:numFmt w:val="bullet"/>
      <w:lvlText w:val="•"/>
      <w:lvlJc w:val="left"/>
      <w:pPr>
        <w:ind w:left="5241" w:hanging="504"/>
      </w:pPr>
      <w:rPr>
        <w:rFonts w:hint="default"/>
        <w:lang w:val="ru-RU" w:eastAsia="en-US" w:bidi="ar-SA"/>
      </w:rPr>
    </w:lvl>
    <w:lvl w:ilvl="6" w:tplc="A8AC48AE">
      <w:numFmt w:val="bullet"/>
      <w:lvlText w:val="•"/>
      <w:lvlJc w:val="left"/>
      <w:pPr>
        <w:ind w:left="6178" w:hanging="504"/>
      </w:pPr>
      <w:rPr>
        <w:rFonts w:hint="default"/>
        <w:lang w:val="ru-RU" w:eastAsia="en-US" w:bidi="ar-SA"/>
      </w:rPr>
    </w:lvl>
    <w:lvl w:ilvl="7" w:tplc="8910C4E6">
      <w:numFmt w:val="bullet"/>
      <w:lvlText w:val="•"/>
      <w:lvlJc w:val="left"/>
      <w:pPr>
        <w:ind w:left="7114" w:hanging="504"/>
      </w:pPr>
      <w:rPr>
        <w:rFonts w:hint="default"/>
        <w:lang w:val="ru-RU" w:eastAsia="en-US" w:bidi="ar-SA"/>
      </w:rPr>
    </w:lvl>
    <w:lvl w:ilvl="8" w:tplc="2B860978">
      <w:numFmt w:val="bullet"/>
      <w:lvlText w:val="•"/>
      <w:lvlJc w:val="left"/>
      <w:pPr>
        <w:ind w:left="8050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5A3D10AA"/>
    <w:multiLevelType w:val="hybridMultilevel"/>
    <w:tmpl w:val="F62CBD8C"/>
    <w:lvl w:ilvl="0" w:tplc="55CC0AAE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31C6CC94">
      <w:start w:val="1"/>
      <w:numFmt w:val="upperRoman"/>
      <w:lvlText w:val="%2."/>
      <w:lvlJc w:val="left"/>
      <w:pPr>
        <w:ind w:left="336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DBA4C89A">
      <w:numFmt w:val="bullet"/>
      <w:lvlText w:val="•"/>
      <w:lvlJc w:val="left"/>
      <w:pPr>
        <w:ind w:left="4089" w:hanging="567"/>
      </w:pPr>
      <w:rPr>
        <w:rFonts w:hint="default"/>
        <w:lang w:val="ru-RU" w:eastAsia="en-US" w:bidi="ar-SA"/>
      </w:rPr>
    </w:lvl>
    <w:lvl w:ilvl="3" w:tplc="6B1C7990">
      <w:numFmt w:val="bullet"/>
      <w:lvlText w:val="•"/>
      <w:lvlJc w:val="left"/>
      <w:pPr>
        <w:ind w:left="4818" w:hanging="567"/>
      </w:pPr>
      <w:rPr>
        <w:rFonts w:hint="default"/>
        <w:lang w:val="ru-RU" w:eastAsia="en-US" w:bidi="ar-SA"/>
      </w:rPr>
    </w:lvl>
    <w:lvl w:ilvl="4" w:tplc="08EA7082">
      <w:numFmt w:val="bullet"/>
      <w:lvlText w:val="•"/>
      <w:lvlJc w:val="left"/>
      <w:pPr>
        <w:ind w:left="5547" w:hanging="567"/>
      </w:pPr>
      <w:rPr>
        <w:rFonts w:hint="default"/>
        <w:lang w:val="ru-RU" w:eastAsia="en-US" w:bidi="ar-SA"/>
      </w:rPr>
    </w:lvl>
    <w:lvl w:ilvl="5" w:tplc="BF8265D4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6" w:tplc="F19C7780">
      <w:numFmt w:val="bullet"/>
      <w:lvlText w:val="•"/>
      <w:lvlJc w:val="left"/>
      <w:pPr>
        <w:ind w:left="7006" w:hanging="567"/>
      </w:pPr>
      <w:rPr>
        <w:rFonts w:hint="default"/>
        <w:lang w:val="ru-RU" w:eastAsia="en-US" w:bidi="ar-SA"/>
      </w:rPr>
    </w:lvl>
    <w:lvl w:ilvl="7" w:tplc="D9367EC8">
      <w:numFmt w:val="bullet"/>
      <w:lvlText w:val="•"/>
      <w:lvlJc w:val="left"/>
      <w:pPr>
        <w:ind w:left="7735" w:hanging="567"/>
      </w:pPr>
      <w:rPr>
        <w:rFonts w:hint="default"/>
        <w:lang w:val="ru-RU" w:eastAsia="en-US" w:bidi="ar-SA"/>
      </w:rPr>
    </w:lvl>
    <w:lvl w:ilvl="8" w:tplc="1F22C3CC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4B32C7"/>
    <w:multiLevelType w:val="hybridMultilevel"/>
    <w:tmpl w:val="828815CA"/>
    <w:lvl w:ilvl="0" w:tplc="4838E36C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45C284E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F5AED5E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FCBE9344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0172AA3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CF2A0BD4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2DE27CE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74D20290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96640E20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6A686938"/>
    <w:multiLevelType w:val="hybridMultilevel"/>
    <w:tmpl w:val="9D5A2954"/>
    <w:lvl w:ilvl="0" w:tplc="CC821E26">
      <w:start w:val="1"/>
      <w:numFmt w:val="decimal"/>
      <w:lvlText w:val="%1."/>
      <w:lvlJc w:val="left"/>
      <w:pPr>
        <w:ind w:left="1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1DFCB3BC">
      <w:start w:val="1"/>
      <w:numFmt w:val="decimal"/>
      <w:lvlText w:val="%2."/>
      <w:lvlJc w:val="left"/>
      <w:pPr>
        <w:ind w:left="78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B0DC96FA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3" w:tplc="6B3097AC">
      <w:numFmt w:val="bullet"/>
      <w:lvlText w:val="•"/>
      <w:lvlJc w:val="left"/>
      <w:pPr>
        <w:ind w:left="2811" w:hanging="356"/>
      </w:pPr>
      <w:rPr>
        <w:rFonts w:hint="default"/>
        <w:lang w:val="ru-RU" w:eastAsia="en-US" w:bidi="ar-SA"/>
      </w:rPr>
    </w:lvl>
    <w:lvl w:ilvl="4" w:tplc="2DE889D2">
      <w:numFmt w:val="bullet"/>
      <w:lvlText w:val="•"/>
      <w:lvlJc w:val="left"/>
      <w:pPr>
        <w:ind w:left="3827" w:hanging="356"/>
      </w:pPr>
      <w:rPr>
        <w:rFonts w:hint="default"/>
        <w:lang w:val="ru-RU" w:eastAsia="en-US" w:bidi="ar-SA"/>
      </w:rPr>
    </w:lvl>
    <w:lvl w:ilvl="5" w:tplc="BF689B9E">
      <w:numFmt w:val="bullet"/>
      <w:lvlText w:val="•"/>
      <w:lvlJc w:val="left"/>
      <w:pPr>
        <w:ind w:left="4843" w:hanging="356"/>
      </w:pPr>
      <w:rPr>
        <w:rFonts w:hint="default"/>
        <w:lang w:val="ru-RU" w:eastAsia="en-US" w:bidi="ar-SA"/>
      </w:rPr>
    </w:lvl>
    <w:lvl w:ilvl="6" w:tplc="8772BA2C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7" w:tplc="BFE43034">
      <w:numFmt w:val="bullet"/>
      <w:lvlText w:val="•"/>
      <w:lvlJc w:val="left"/>
      <w:pPr>
        <w:ind w:left="6875" w:hanging="356"/>
      </w:pPr>
      <w:rPr>
        <w:rFonts w:hint="default"/>
        <w:lang w:val="ru-RU" w:eastAsia="en-US" w:bidi="ar-SA"/>
      </w:rPr>
    </w:lvl>
    <w:lvl w:ilvl="8" w:tplc="A482AF90">
      <w:numFmt w:val="bullet"/>
      <w:lvlText w:val="•"/>
      <w:lvlJc w:val="left"/>
      <w:pPr>
        <w:ind w:left="7891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6BCF2183"/>
    <w:multiLevelType w:val="hybridMultilevel"/>
    <w:tmpl w:val="90A6A95C"/>
    <w:lvl w:ilvl="0" w:tplc="DE84012A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95018E2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EA60E35E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44EECDFC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E7A4214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B54B456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D9263DE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D9BA71BC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CFEE64D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E7F0FBD"/>
    <w:multiLevelType w:val="hybridMultilevel"/>
    <w:tmpl w:val="FDAEB1A4"/>
    <w:lvl w:ilvl="0" w:tplc="5B764DA4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E3E2D930">
      <w:start w:val="1"/>
      <w:numFmt w:val="decimal"/>
      <w:lvlText w:val="%2."/>
      <w:lvlJc w:val="left"/>
      <w:pPr>
        <w:ind w:left="1" w:hanging="1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27"/>
        <w:w w:val="100"/>
        <w:sz w:val="24"/>
        <w:szCs w:val="24"/>
        <w:lang w:val="ru-RU" w:eastAsia="en-US" w:bidi="ar-SA"/>
      </w:rPr>
    </w:lvl>
    <w:lvl w:ilvl="2" w:tplc="B97656C2">
      <w:numFmt w:val="bullet"/>
      <w:lvlText w:val="•"/>
      <w:lvlJc w:val="left"/>
      <w:pPr>
        <w:ind w:left="1991" w:hanging="1112"/>
      </w:pPr>
      <w:rPr>
        <w:rFonts w:hint="default"/>
        <w:lang w:val="ru-RU" w:eastAsia="en-US" w:bidi="ar-SA"/>
      </w:rPr>
    </w:lvl>
    <w:lvl w:ilvl="3" w:tplc="B31CC6D6">
      <w:numFmt w:val="bullet"/>
      <w:lvlText w:val="•"/>
      <w:lvlJc w:val="left"/>
      <w:pPr>
        <w:ind w:left="2982" w:hanging="1112"/>
      </w:pPr>
      <w:rPr>
        <w:rFonts w:hint="default"/>
        <w:lang w:val="ru-RU" w:eastAsia="en-US" w:bidi="ar-SA"/>
      </w:rPr>
    </w:lvl>
    <w:lvl w:ilvl="4" w:tplc="B02E6370">
      <w:numFmt w:val="bullet"/>
      <w:lvlText w:val="•"/>
      <w:lvlJc w:val="left"/>
      <w:pPr>
        <w:ind w:left="3974" w:hanging="1112"/>
      </w:pPr>
      <w:rPr>
        <w:rFonts w:hint="default"/>
        <w:lang w:val="ru-RU" w:eastAsia="en-US" w:bidi="ar-SA"/>
      </w:rPr>
    </w:lvl>
    <w:lvl w:ilvl="5" w:tplc="4CBE9538">
      <w:numFmt w:val="bullet"/>
      <w:lvlText w:val="•"/>
      <w:lvlJc w:val="left"/>
      <w:pPr>
        <w:ind w:left="4965" w:hanging="1112"/>
      </w:pPr>
      <w:rPr>
        <w:rFonts w:hint="default"/>
        <w:lang w:val="ru-RU" w:eastAsia="en-US" w:bidi="ar-SA"/>
      </w:rPr>
    </w:lvl>
    <w:lvl w:ilvl="6" w:tplc="1AD01704">
      <w:numFmt w:val="bullet"/>
      <w:lvlText w:val="•"/>
      <w:lvlJc w:val="left"/>
      <w:pPr>
        <w:ind w:left="5957" w:hanging="1112"/>
      </w:pPr>
      <w:rPr>
        <w:rFonts w:hint="default"/>
        <w:lang w:val="ru-RU" w:eastAsia="en-US" w:bidi="ar-SA"/>
      </w:rPr>
    </w:lvl>
    <w:lvl w:ilvl="7" w:tplc="3D92839A">
      <w:numFmt w:val="bullet"/>
      <w:lvlText w:val="•"/>
      <w:lvlJc w:val="left"/>
      <w:pPr>
        <w:ind w:left="6948" w:hanging="1112"/>
      </w:pPr>
      <w:rPr>
        <w:rFonts w:hint="default"/>
        <w:lang w:val="ru-RU" w:eastAsia="en-US" w:bidi="ar-SA"/>
      </w:rPr>
    </w:lvl>
    <w:lvl w:ilvl="8" w:tplc="39167D1E">
      <w:numFmt w:val="bullet"/>
      <w:lvlText w:val="•"/>
      <w:lvlJc w:val="left"/>
      <w:pPr>
        <w:ind w:left="7940" w:hanging="11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5"/>
    <w:rsid w:val="00016DD7"/>
    <w:rsid w:val="00061A23"/>
    <w:rsid w:val="002941E8"/>
    <w:rsid w:val="002E0BC0"/>
    <w:rsid w:val="00423650"/>
    <w:rsid w:val="00425225"/>
    <w:rsid w:val="00757B4E"/>
    <w:rsid w:val="00A715FF"/>
    <w:rsid w:val="00BB6326"/>
    <w:rsid w:val="00D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E3BBD-DA69-4726-ABC2-B8EB735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31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hanging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2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193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01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</dc:creator>
  <cp:lastModifiedBy>new_comp_23_3</cp:lastModifiedBy>
  <cp:revision>3</cp:revision>
  <dcterms:created xsi:type="dcterms:W3CDTF">2026-01-20T10:33:00Z</dcterms:created>
  <dcterms:modified xsi:type="dcterms:W3CDTF">2026-01-20T10:34:00Z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